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069" w:rsidRPr="00744E8B" w:rsidRDefault="0015724F" w:rsidP="00061969">
      <w:pPr>
        <w:jc w:val="both"/>
        <w:rPr>
          <w:rFonts w:ascii="Sylfaen" w:hAnsi="Sylfaen"/>
          <w:b/>
          <w:i/>
          <w:sz w:val="28"/>
          <w:szCs w:val="28"/>
          <w:lang w:val="ka-GE"/>
        </w:rPr>
      </w:pPr>
      <w:r w:rsidRPr="00744E8B">
        <w:rPr>
          <w:rFonts w:ascii="Sylfaen" w:hAnsi="Sylfaen"/>
          <w:b/>
          <w:i/>
          <w:sz w:val="28"/>
          <w:szCs w:val="28"/>
          <w:lang w:val="ka-GE"/>
        </w:rPr>
        <w:t>აფხაზეთის ავტონომიური რესპუბლიკის ფინანსთა და</w:t>
      </w:r>
      <w:r w:rsidR="00435727">
        <w:rPr>
          <w:rFonts w:ascii="Sylfaen" w:hAnsi="Sylfaen"/>
          <w:b/>
          <w:i/>
          <w:sz w:val="28"/>
          <w:szCs w:val="28"/>
          <w:lang w:val="ka-GE"/>
        </w:rPr>
        <w:t xml:space="preserve"> დარგობრივი ეკონომიკის </w:t>
      </w:r>
      <w:r w:rsidRPr="00744E8B">
        <w:rPr>
          <w:rFonts w:ascii="Sylfaen" w:hAnsi="Sylfaen"/>
          <w:b/>
          <w:i/>
          <w:sz w:val="28"/>
          <w:szCs w:val="28"/>
          <w:lang w:val="ka-GE"/>
        </w:rPr>
        <w:t xml:space="preserve"> სამინისტროში</w:t>
      </w:r>
      <w:r w:rsidR="00F9408F" w:rsidRPr="00744E8B">
        <w:rPr>
          <w:rFonts w:ascii="Sylfaen" w:hAnsi="Sylfaen"/>
          <w:b/>
          <w:i/>
          <w:sz w:val="28"/>
          <w:szCs w:val="28"/>
          <w:lang w:val="ka-GE"/>
        </w:rPr>
        <w:t xml:space="preserve"> დასაქმებულთა რაოდენობა გენდერულ ჭრილში</w:t>
      </w:r>
    </w:p>
    <w:p w:rsidR="00F21069" w:rsidRDefault="00F9408F">
      <w:pPr>
        <w:rPr>
          <w:rFonts w:ascii="Sylfaen" w:hAnsi="Sylfaen"/>
          <w:lang w:val="ka-G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313690</wp:posOffset>
            </wp:positionV>
            <wp:extent cx="5886450" cy="3438525"/>
            <wp:effectExtent l="0" t="0" r="0" b="0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F21069" w:rsidRDefault="00F21069">
      <w:pPr>
        <w:rPr>
          <w:rFonts w:ascii="Sylfaen" w:hAnsi="Sylfaen"/>
          <w:lang w:val="ka-GE"/>
        </w:rPr>
      </w:pPr>
    </w:p>
    <w:p w:rsidR="00F21069" w:rsidRDefault="00F21069">
      <w:pPr>
        <w:rPr>
          <w:rFonts w:ascii="Sylfaen" w:hAnsi="Sylfaen"/>
          <w:lang w:val="ka-GE"/>
        </w:rPr>
      </w:pPr>
    </w:p>
    <w:p w:rsidR="00F21069" w:rsidRDefault="00F21069" w:rsidP="00891FE4">
      <w:pPr>
        <w:jc w:val="center"/>
        <w:rPr>
          <w:rFonts w:ascii="Sylfaen" w:hAnsi="Sylfaen"/>
          <w:lang w:val="ka-GE"/>
        </w:rPr>
      </w:pPr>
    </w:p>
    <w:p w:rsidR="00F21069" w:rsidRDefault="00F21069">
      <w:pPr>
        <w:rPr>
          <w:rFonts w:ascii="Sylfaen" w:hAnsi="Sylfaen"/>
          <w:lang w:val="ka-GE"/>
        </w:rPr>
      </w:pPr>
      <w:bookmarkStart w:id="0" w:name="_GoBack"/>
      <w:bookmarkEnd w:id="0"/>
    </w:p>
    <w:p w:rsidR="00F21069" w:rsidRPr="004C6383" w:rsidRDefault="00F21069" w:rsidP="004C6383">
      <w:pPr>
        <w:tabs>
          <w:tab w:val="left" w:pos="7185"/>
        </w:tabs>
        <w:rPr>
          <w:rFonts w:ascii="Sylfaen" w:hAnsi="Sylfaen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 w:rsidP="00061969">
      <w:pPr>
        <w:tabs>
          <w:tab w:val="left" w:pos="6330"/>
        </w:tabs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Pr="002007BF" w:rsidRDefault="007A635B">
      <w:pPr>
        <w:rPr>
          <w:rFonts w:ascii="Sylfaen" w:hAnsi="Sylfaen"/>
          <w:b/>
          <w:i/>
          <w:sz w:val="24"/>
          <w:szCs w:val="24"/>
          <w:lang w:val="ka-GE"/>
        </w:rPr>
      </w:pPr>
      <w:r w:rsidRPr="008C698A">
        <w:rPr>
          <w:rFonts w:ascii="Sylfaen" w:hAnsi="Sylfaen"/>
          <w:b/>
          <w:i/>
          <w:sz w:val="24"/>
          <w:szCs w:val="24"/>
          <w:lang w:val="ka-GE"/>
        </w:rPr>
        <w:t>შენიშვნა: მონაცემები განთავსებულია</w:t>
      </w:r>
      <w:r w:rsidR="002007BF">
        <w:rPr>
          <w:rFonts w:ascii="Sylfaen" w:hAnsi="Sylfaen"/>
          <w:b/>
          <w:i/>
          <w:sz w:val="24"/>
          <w:szCs w:val="24"/>
        </w:rPr>
        <w:t>: 202</w:t>
      </w:r>
      <w:r w:rsidR="00B760C1">
        <w:rPr>
          <w:rFonts w:ascii="Sylfaen" w:hAnsi="Sylfaen"/>
          <w:b/>
          <w:i/>
          <w:sz w:val="24"/>
          <w:szCs w:val="24"/>
          <w:lang w:val="ka-GE"/>
        </w:rPr>
        <w:t xml:space="preserve">3 </w:t>
      </w:r>
      <w:proofErr w:type="spellStart"/>
      <w:r w:rsidR="002007BF">
        <w:rPr>
          <w:rFonts w:ascii="Sylfaen" w:hAnsi="Sylfaen"/>
          <w:b/>
          <w:i/>
          <w:sz w:val="24"/>
          <w:szCs w:val="24"/>
        </w:rPr>
        <w:t>წლის</w:t>
      </w:r>
      <w:proofErr w:type="spellEnd"/>
      <w:r w:rsidR="002007BF">
        <w:rPr>
          <w:rFonts w:ascii="Sylfaen" w:hAnsi="Sylfaen"/>
          <w:b/>
          <w:i/>
          <w:sz w:val="24"/>
          <w:szCs w:val="24"/>
        </w:rPr>
        <w:t xml:space="preserve">  </w:t>
      </w:r>
      <w:r w:rsidR="00F717F5">
        <w:rPr>
          <w:rFonts w:ascii="Sylfaen" w:hAnsi="Sylfaen"/>
          <w:b/>
          <w:i/>
          <w:sz w:val="24"/>
          <w:szCs w:val="24"/>
        </w:rPr>
        <w:t>I</w:t>
      </w:r>
      <w:r w:rsidR="007E4350">
        <w:rPr>
          <w:rFonts w:ascii="Sylfaen" w:hAnsi="Sylfaen"/>
          <w:b/>
          <w:i/>
          <w:sz w:val="24"/>
          <w:szCs w:val="24"/>
          <w:lang w:val="ka-GE"/>
        </w:rPr>
        <w:t xml:space="preserve"> </w:t>
      </w:r>
      <w:r w:rsidR="00106B53">
        <w:rPr>
          <w:rFonts w:ascii="Sylfaen" w:hAnsi="Sylfaen"/>
          <w:b/>
          <w:i/>
          <w:sz w:val="24"/>
          <w:szCs w:val="24"/>
          <w:lang w:val="ka-GE"/>
        </w:rPr>
        <w:t>კ</w:t>
      </w:r>
      <w:proofErr w:type="spellStart"/>
      <w:r w:rsidR="002007BF">
        <w:rPr>
          <w:rFonts w:ascii="Sylfaen" w:hAnsi="Sylfaen"/>
          <w:b/>
          <w:i/>
          <w:sz w:val="24"/>
          <w:szCs w:val="24"/>
        </w:rPr>
        <w:t>ვარტალში</w:t>
      </w:r>
      <w:proofErr w:type="spellEnd"/>
    </w:p>
    <w:sectPr w:rsidR="007A635B" w:rsidRPr="002007BF" w:rsidSect="006E1D1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64F" w:rsidRDefault="00B4464F" w:rsidP="00770A4B">
      <w:pPr>
        <w:spacing w:after="0" w:line="240" w:lineRule="auto"/>
      </w:pPr>
      <w:r>
        <w:separator/>
      </w:r>
    </w:p>
  </w:endnote>
  <w:endnote w:type="continuationSeparator" w:id="0">
    <w:p w:rsidR="00B4464F" w:rsidRDefault="00B4464F" w:rsidP="0077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64F" w:rsidRDefault="00B4464F" w:rsidP="00770A4B">
      <w:pPr>
        <w:spacing w:after="0" w:line="240" w:lineRule="auto"/>
      </w:pPr>
      <w:r>
        <w:separator/>
      </w:r>
    </w:p>
  </w:footnote>
  <w:footnote w:type="continuationSeparator" w:id="0">
    <w:p w:rsidR="00B4464F" w:rsidRDefault="00B4464F" w:rsidP="00770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4B" w:rsidRDefault="00770A4B" w:rsidP="00770A4B">
    <w:pPr>
      <w:pStyle w:val="a5"/>
      <w:rPr>
        <w:rFonts w:ascii="Sylfaen" w:hAnsi="Sylfaen"/>
      </w:rPr>
    </w:pPr>
  </w:p>
  <w:p w:rsidR="00770A4B" w:rsidRDefault="0015724F">
    <w:pPr>
      <w:pStyle w:val="a5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069"/>
    <w:rsid w:val="00005E77"/>
    <w:rsid w:val="0004282D"/>
    <w:rsid w:val="00054C0A"/>
    <w:rsid w:val="00057992"/>
    <w:rsid w:val="00061969"/>
    <w:rsid w:val="0007148E"/>
    <w:rsid w:val="000B789A"/>
    <w:rsid w:val="000E25DA"/>
    <w:rsid w:val="000E4A47"/>
    <w:rsid w:val="000F6FDB"/>
    <w:rsid w:val="00106B53"/>
    <w:rsid w:val="0011653A"/>
    <w:rsid w:val="0015724F"/>
    <w:rsid w:val="0017161D"/>
    <w:rsid w:val="001F7E9B"/>
    <w:rsid w:val="002007BF"/>
    <w:rsid w:val="002519F7"/>
    <w:rsid w:val="002651BA"/>
    <w:rsid w:val="0026639B"/>
    <w:rsid w:val="002A0829"/>
    <w:rsid w:val="002F49CC"/>
    <w:rsid w:val="003059DC"/>
    <w:rsid w:val="003421B4"/>
    <w:rsid w:val="00366388"/>
    <w:rsid w:val="003713B8"/>
    <w:rsid w:val="0039128C"/>
    <w:rsid w:val="003D1254"/>
    <w:rsid w:val="0040157E"/>
    <w:rsid w:val="00435727"/>
    <w:rsid w:val="004C6383"/>
    <w:rsid w:val="00540FCA"/>
    <w:rsid w:val="005B7D82"/>
    <w:rsid w:val="005E0DE8"/>
    <w:rsid w:val="005F39B2"/>
    <w:rsid w:val="00661CD9"/>
    <w:rsid w:val="00662CE4"/>
    <w:rsid w:val="006D0481"/>
    <w:rsid w:val="006E1D12"/>
    <w:rsid w:val="00744E8B"/>
    <w:rsid w:val="00770A4B"/>
    <w:rsid w:val="00771016"/>
    <w:rsid w:val="007A635B"/>
    <w:rsid w:val="007A7CE6"/>
    <w:rsid w:val="007E4350"/>
    <w:rsid w:val="007E6DD3"/>
    <w:rsid w:val="008331D0"/>
    <w:rsid w:val="00891FE4"/>
    <w:rsid w:val="008C698A"/>
    <w:rsid w:val="00901F6A"/>
    <w:rsid w:val="00932118"/>
    <w:rsid w:val="00961C3C"/>
    <w:rsid w:val="009F4B47"/>
    <w:rsid w:val="00A73B20"/>
    <w:rsid w:val="00AB2CEE"/>
    <w:rsid w:val="00AC0F7F"/>
    <w:rsid w:val="00AE421C"/>
    <w:rsid w:val="00B10346"/>
    <w:rsid w:val="00B1353E"/>
    <w:rsid w:val="00B4464F"/>
    <w:rsid w:val="00B65635"/>
    <w:rsid w:val="00B760C1"/>
    <w:rsid w:val="00B90925"/>
    <w:rsid w:val="00BC6B92"/>
    <w:rsid w:val="00BD452F"/>
    <w:rsid w:val="00BF336C"/>
    <w:rsid w:val="00BF7CC0"/>
    <w:rsid w:val="00C11BCA"/>
    <w:rsid w:val="00C34FA3"/>
    <w:rsid w:val="00C35CE9"/>
    <w:rsid w:val="00C475FD"/>
    <w:rsid w:val="00C67B52"/>
    <w:rsid w:val="00CA72D8"/>
    <w:rsid w:val="00CF6FF6"/>
    <w:rsid w:val="00D035EB"/>
    <w:rsid w:val="00D148AB"/>
    <w:rsid w:val="00D16292"/>
    <w:rsid w:val="00D64CEA"/>
    <w:rsid w:val="00DA2D90"/>
    <w:rsid w:val="00DD35CE"/>
    <w:rsid w:val="00DD4CFC"/>
    <w:rsid w:val="00DE6A08"/>
    <w:rsid w:val="00E012FA"/>
    <w:rsid w:val="00E249A6"/>
    <w:rsid w:val="00E3418B"/>
    <w:rsid w:val="00E505F4"/>
    <w:rsid w:val="00E70D02"/>
    <w:rsid w:val="00ED4314"/>
    <w:rsid w:val="00EF2A52"/>
    <w:rsid w:val="00F21069"/>
    <w:rsid w:val="00F65D93"/>
    <w:rsid w:val="00F717F5"/>
    <w:rsid w:val="00F874BF"/>
    <w:rsid w:val="00F94079"/>
    <w:rsid w:val="00F94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342BD"/>
  <w15:docId w15:val="{C5D23EC6-0064-4342-8378-E798CB02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0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0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0A4B"/>
  </w:style>
  <w:style w:type="paragraph" w:styleId="a7">
    <w:name w:val="footer"/>
    <w:basedOn w:val="a"/>
    <w:link w:val="a8"/>
    <w:uiPriority w:val="99"/>
    <w:unhideWhenUsed/>
    <w:rsid w:val="00770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A4B"/>
  </w:style>
  <w:style w:type="paragraph" w:styleId="a9">
    <w:name w:val="Revision"/>
    <w:hidden/>
    <w:uiPriority w:val="99"/>
    <w:semiHidden/>
    <w:rsid w:val="001F7E9B"/>
    <w:pPr>
      <w:spacing w:after="0" w:line="240" w:lineRule="auto"/>
    </w:pPr>
  </w:style>
  <w:style w:type="character" w:styleId="aa">
    <w:name w:val="Placeholder Text"/>
    <w:basedOn w:val="a0"/>
    <w:uiPriority w:val="99"/>
    <w:semiHidden/>
    <w:rsid w:val="007A7C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4377935767737775"/>
          <c:y val="0.15589038904763014"/>
          <c:w val="0.52686797645439964"/>
          <c:h val="0.77004994874255661"/>
        </c:manualLayout>
      </c:layout>
      <c:bar3DChart>
        <c:barDir val="bar"/>
        <c:grouping val="clustered"/>
        <c:varyColors val="0"/>
        <c:ser>
          <c:idx val="2"/>
          <c:order val="0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-4.3149946062569005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8CE-4A79-B4EA-392FBF88597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8CE-4A79-B4EA-392FBF88597B}"/>
                </c:ext>
              </c:extLst>
            </c:dLbl>
            <c:dLbl>
              <c:idx val="2"/>
              <c:layout>
                <c:manualLayout>
                  <c:x val="-6.4724919093851136E-3"/>
                  <c:y val="3.693444136657399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8CE-4A79-B4EA-392FBF88597B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8CE-4A79-B4EA-392FBF88597B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8CE-4A79-B4EA-392FBF88597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კაცი</c:v>
                </c:pt>
                <c:pt idx="1">
                  <c:v>ქალი</c:v>
                </c:pt>
                <c:pt idx="2">
                  <c:v>დასაქმებულთა საერთო რაოდენობა 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85</c:v>
                </c:pt>
                <c:pt idx="1">
                  <c:v>98</c:v>
                </c:pt>
                <c:pt idx="2">
                  <c:v>183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8CE-4A79-B4EA-392FBF8859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cylinder"/>
        <c:axId val="62090624"/>
        <c:axId val="62092416"/>
        <c:axId val="0"/>
      </c:bar3DChart>
      <c:catAx>
        <c:axId val="6209062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092416"/>
        <c:crosses val="autoZero"/>
        <c:auto val="1"/>
        <c:lblAlgn val="ctr"/>
        <c:lblOffset val="100"/>
        <c:noMultiLvlLbl val="0"/>
      </c:catAx>
      <c:valAx>
        <c:axId val="620924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090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FBB69-4144-4912-97E5-B072003BB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Latsabidze</dc:creator>
  <cp:lastModifiedBy>nino</cp:lastModifiedBy>
  <cp:revision>50</cp:revision>
  <cp:lastPrinted>2017-11-14T10:15:00Z</cp:lastPrinted>
  <dcterms:created xsi:type="dcterms:W3CDTF">2013-12-31T07:18:00Z</dcterms:created>
  <dcterms:modified xsi:type="dcterms:W3CDTF">2023-04-07T06:49:00Z</dcterms:modified>
</cp:coreProperties>
</file>